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210" w:rsidRDefault="005B0210" w:rsidP="005B0210">
      <w:pPr>
        <w:jc w:val="center"/>
        <w:rPr>
          <w:sz w:val="32"/>
          <w:szCs w:val="32"/>
        </w:rPr>
      </w:pPr>
      <w:r>
        <w:rPr>
          <w:sz w:val="32"/>
          <w:szCs w:val="32"/>
        </w:rPr>
        <w:t>Заседание на ОИК – гр. Мизия на 29.10.2015 г.</w:t>
      </w:r>
    </w:p>
    <w:p w:rsidR="005B0210" w:rsidRDefault="005B0210" w:rsidP="005B0210">
      <w:pPr>
        <w:jc w:val="center"/>
        <w:rPr>
          <w:sz w:val="32"/>
          <w:szCs w:val="32"/>
        </w:rPr>
      </w:pPr>
    </w:p>
    <w:p w:rsidR="005B0210" w:rsidRDefault="005B0210" w:rsidP="005B0210">
      <w:pPr>
        <w:jc w:val="center"/>
        <w:rPr>
          <w:sz w:val="24"/>
          <w:szCs w:val="24"/>
        </w:rPr>
      </w:pPr>
      <w:r>
        <w:rPr>
          <w:sz w:val="24"/>
          <w:szCs w:val="24"/>
        </w:rPr>
        <w:t>Дневен ред</w:t>
      </w:r>
    </w:p>
    <w:p w:rsidR="005B0210" w:rsidRDefault="005B0210" w:rsidP="005B0210">
      <w:pPr>
        <w:jc w:val="center"/>
        <w:rPr>
          <w:sz w:val="24"/>
          <w:szCs w:val="24"/>
        </w:rPr>
      </w:pPr>
    </w:p>
    <w:p w:rsidR="005B0210" w:rsidRDefault="005B0210" w:rsidP="005B0210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534"/>
        <w:gridCol w:w="6378"/>
        <w:gridCol w:w="2376"/>
      </w:tblGrid>
      <w:tr w:rsidR="005B0210" w:rsidTr="005B021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210" w:rsidRDefault="005B021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210" w:rsidRDefault="005B021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Материали на заседанието: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210" w:rsidRDefault="005B021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Забележки</w:t>
            </w:r>
          </w:p>
        </w:tc>
      </w:tr>
      <w:tr w:rsidR="005B0210" w:rsidTr="005B021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210" w:rsidRDefault="005B021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210" w:rsidRDefault="005B0210" w:rsidP="005B021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Проект на решение относно смяна в състава на СИК № 0628 00</w:t>
            </w:r>
            <w:r w:rsidR="00495EBF">
              <w:rPr>
                <w:sz w:val="24"/>
                <w:szCs w:val="24"/>
                <w:lang w:eastAsia="en-US"/>
              </w:rPr>
              <w:t> 001, № 0628 00 003 и № 0628 00 007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210" w:rsidRDefault="005B021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B0210" w:rsidTr="005B021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210" w:rsidRDefault="005B021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210" w:rsidRDefault="005B021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Разни</w:t>
            </w:r>
            <w:r w:rsidR="00495EBF">
              <w:rPr>
                <w:sz w:val="24"/>
                <w:szCs w:val="24"/>
                <w:lang w:eastAsia="en-US"/>
              </w:rPr>
              <w:t xml:space="preserve"> </w:t>
            </w:r>
          </w:p>
          <w:p w:rsidR="005B0210" w:rsidRDefault="005B021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210" w:rsidRDefault="005B021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5B0210" w:rsidRDefault="005B0210" w:rsidP="005B0210"/>
    <w:p w:rsidR="005B0210" w:rsidRDefault="005B0210" w:rsidP="005B0210"/>
    <w:p w:rsidR="00187139" w:rsidRDefault="00187139"/>
    <w:sectPr w:rsidR="00187139" w:rsidSect="00187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5B0210"/>
    <w:rsid w:val="00187139"/>
    <w:rsid w:val="00495EBF"/>
    <w:rsid w:val="005B0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10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021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3</cp:revision>
  <dcterms:created xsi:type="dcterms:W3CDTF">2015-10-29T10:58:00Z</dcterms:created>
  <dcterms:modified xsi:type="dcterms:W3CDTF">2015-10-29T11:00:00Z</dcterms:modified>
</cp:coreProperties>
</file>