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08" w:rsidRDefault="009C6F08" w:rsidP="009C6F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 – Мизия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22.02.2016 г.</w:t>
      </w:r>
    </w:p>
    <w:p w:rsidR="009C6F08" w:rsidRDefault="009C6F08" w:rsidP="009C6F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C6F08" w:rsidRDefault="009C6F08" w:rsidP="009C6F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 №46</w:t>
      </w:r>
    </w:p>
    <w:p w:rsidR="009C6F08" w:rsidRDefault="009C6F08" w:rsidP="009C6F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7934"/>
        <w:gridCol w:w="1796"/>
      </w:tblGrid>
      <w:tr w:rsidR="009C6F08" w:rsidTr="00B27227">
        <w:trPr>
          <w:trHeight w:val="642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08" w:rsidRDefault="009C6F08" w:rsidP="00CF4B7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08" w:rsidRDefault="009C6F08" w:rsidP="00CF4B7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08" w:rsidRDefault="009C6F08" w:rsidP="00CF4B78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9C6F08" w:rsidTr="00B27227">
        <w:trPr>
          <w:trHeight w:val="949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08" w:rsidRDefault="009C6F08" w:rsidP="00CF4B7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29" w:rsidRPr="00081429" w:rsidRDefault="00081429" w:rsidP="00081429">
            <w:pPr>
              <w:shd w:val="clear" w:color="auto" w:fill="FFFFFF"/>
              <w:spacing w:after="150" w:line="300" w:lineRule="atLeast"/>
              <w:ind w:firstLine="708"/>
              <w:rPr>
                <w:color w:val="333333"/>
              </w:rPr>
            </w:pPr>
            <w:r w:rsidRPr="00081429">
              <w:t xml:space="preserve">Относно </w:t>
            </w:r>
            <w:r w:rsidRPr="00081429">
              <w:rPr>
                <w:color w:val="000000"/>
              </w:rPr>
              <w:t xml:space="preserve">решение </w:t>
            </w:r>
            <w:r w:rsidRPr="00081429">
              <w:rPr>
                <w:color w:val="333333"/>
              </w:rPr>
              <w:t xml:space="preserve"> за определяне броя на членовете на </w:t>
            </w:r>
            <w:bookmarkStart w:id="0" w:name="OLE_LINK3"/>
            <w:bookmarkStart w:id="1" w:name="OLE_LINK4"/>
            <w:bookmarkStart w:id="2" w:name="OLE_LINK5"/>
            <w:r w:rsidRPr="00081429">
              <w:rPr>
                <w:color w:val="333333"/>
              </w:rPr>
              <w:t>ПСИК с. Софрониево, община Мизия за нови избори за кмет на кметство Софрониево, насрочени за 13 март 2016 г.</w:t>
            </w:r>
          </w:p>
          <w:bookmarkEnd w:id="0"/>
          <w:bookmarkEnd w:id="1"/>
          <w:bookmarkEnd w:id="2"/>
          <w:p w:rsidR="009C6F08" w:rsidRDefault="009C6F08" w:rsidP="00CF4B78">
            <w:pPr>
              <w:spacing w:before="100" w:beforeAutospacing="1"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08" w:rsidRDefault="009C6F08" w:rsidP="00CF4B78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C6F08" w:rsidTr="00B27227">
        <w:trPr>
          <w:trHeight w:val="453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08" w:rsidRDefault="009C6F08" w:rsidP="00CF4B7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F08" w:rsidRPr="003B0254" w:rsidRDefault="009C6F08" w:rsidP="009C6F08">
            <w:pPr>
              <w:shd w:val="clear" w:color="auto" w:fill="FFFFFF"/>
              <w:spacing w:after="150" w:line="30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Решение относно утвърждаване на бюлетина за кмет на кметство Софрониево, в нови избори за кмет на кметство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08" w:rsidRDefault="009C6F08" w:rsidP="00CF4B78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9C6F08" w:rsidRDefault="009C6F08" w:rsidP="009C6F08"/>
    <w:p w:rsidR="009C6F08" w:rsidRDefault="009C6F08" w:rsidP="009C6F08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F08"/>
    <w:rsid w:val="00081429"/>
    <w:rsid w:val="005B73B8"/>
    <w:rsid w:val="009C6F08"/>
    <w:rsid w:val="009F73E6"/>
    <w:rsid w:val="00B27227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0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F08"/>
    <w:pPr>
      <w:spacing w:after="0" w:line="24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2016-02-22T13:27:00Z</dcterms:created>
  <dcterms:modified xsi:type="dcterms:W3CDTF">2016-02-22T14:43:00Z</dcterms:modified>
</cp:coreProperties>
</file>