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5" w:rsidRDefault="006743F5" w:rsidP="006743F5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6743F5" w:rsidRDefault="00865E58" w:rsidP="006743F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40</w:t>
      </w:r>
    </w:p>
    <w:p w:rsidR="006743F5" w:rsidRDefault="006743F5" w:rsidP="006743F5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6743F5" w:rsidRDefault="006743F5" w:rsidP="006743F5">
      <w:pPr>
        <w:jc w:val="center"/>
        <w:rPr>
          <w:sz w:val="24"/>
          <w:szCs w:val="24"/>
        </w:rPr>
      </w:pPr>
    </w:p>
    <w:p w:rsidR="006743F5" w:rsidRDefault="00865E58" w:rsidP="006743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01.02.2016г., в гр. Мизия, в 18</w:t>
      </w:r>
      <w:r w:rsidR="006743F5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743F5" w:rsidRDefault="006743F5" w:rsidP="006743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6743F5" w:rsidRDefault="006743F5" w:rsidP="006743F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се председателства от г-жа Магдалена Божкова, в качеството и на Председател на ОИК – гр. Мизия. Протоколчик на заседанието е </w:t>
      </w:r>
      <w:r w:rsidR="00865E58">
        <w:rPr>
          <w:sz w:val="24"/>
          <w:szCs w:val="24"/>
        </w:rPr>
        <w:t>Сюзана Илиева.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 w:rsidR="00743492">
        <w:rPr>
          <w:color w:val="000000"/>
          <w:sz w:val="26"/>
          <w:szCs w:val="26"/>
        </w:rPr>
        <w:t>решение за регистрация на НДСВ за нови избори за кмет на кметство</w:t>
      </w:r>
    </w:p>
    <w:p w:rsidR="006743F5" w:rsidRDefault="006743F5" w:rsidP="006743F5">
      <w:pPr>
        <w:shd w:val="clear" w:color="auto" w:fill="FFFFFF"/>
        <w:spacing w:before="100" w:beforeAutospacing="1" w:after="100" w:afterAutospacing="1" w:line="240" w:lineRule="auto"/>
        <w:ind w:firstLine="708"/>
        <w:rPr>
          <w:color w:val="000000"/>
          <w:sz w:val="26"/>
          <w:szCs w:val="26"/>
        </w:rPr>
      </w:pPr>
      <w:r>
        <w:rPr>
          <w:sz w:val="24"/>
          <w:szCs w:val="24"/>
        </w:rPr>
        <w:t xml:space="preserve">По т. 2 </w:t>
      </w:r>
      <w:r w:rsidR="00743492">
        <w:rPr>
          <w:color w:val="000000"/>
          <w:sz w:val="26"/>
          <w:szCs w:val="26"/>
        </w:rPr>
        <w:t xml:space="preserve">Решение за регистрация на Партия „Българска нова демокрация” за нови избори за кмет на кметство </w:t>
      </w:r>
      <w:r w:rsidR="000B1E79">
        <w:rPr>
          <w:color w:val="000000"/>
          <w:sz w:val="26"/>
          <w:szCs w:val="26"/>
        </w:rPr>
        <w:t xml:space="preserve"> </w:t>
      </w:r>
    </w:p>
    <w:p w:rsidR="000B1E79" w:rsidRPr="0094279F" w:rsidRDefault="000B1E79" w:rsidP="000B1E79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color w:val="000000"/>
          <w:sz w:val="26"/>
          <w:szCs w:val="26"/>
        </w:rPr>
        <w:t xml:space="preserve">По т. 3 </w:t>
      </w:r>
      <w:r w:rsidRPr="000B1E79">
        <w:rPr>
          <w:rFonts w:eastAsia="Times New Roman"/>
          <w:color w:val="333333"/>
          <w:sz w:val="24"/>
          <w:szCs w:val="24"/>
        </w:rPr>
        <w:t>Определяне броя на членовете на  СИК  с. Софрониево, община Мизия за нови  избори за кметове на кметства, насрочени за 13.03.2016г.</w:t>
      </w:r>
    </w:p>
    <w:p w:rsidR="000B1E79" w:rsidRDefault="000B1E79" w:rsidP="006743F5">
      <w:pPr>
        <w:shd w:val="clear" w:color="auto" w:fill="FFFFFF"/>
        <w:spacing w:before="100" w:beforeAutospacing="1" w:after="100" w:afterAutospacing="1" w:line="240" w:lineRule="auto"/>
        <w:ind w:firstLine="708"/>
        <w:rPr>
          <w:color w:val="000000"/>
          <w:sz w:val="26"/>
          <w:szCs w:val="26"/>
        </w:rPr>
      </w:pP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ОИК – гр. Мизия реши:</w:t>
      </w:r>
    </w:p>
    <w:p w:rsidR="00105B72" w:rsidRPr="00105B72" w:rsidRDefault="00105B72" w:rsidP="00105B72">
      <w:pPr>
        <w:spacing w:after="0"/>
        <w:ind w:firstLine="708"/>
        <w:jc w:val="both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Решение № 188-М/1.02.2016</w:t>
      </w:r>
      <w:r w:rsidR="006743F5">
        <w:rPr>
          <w:b/>
          <w:sz w:val="24"/>
          <w:szCs w:val="24"/>
        </w:rPr>
        <w:t>г.</w:t>
      </w:r>
      <w:r w:rsidR="006743F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ОИК Мизия, регистрира </w:t>
      </w:r>
      <w:r w:rsidRPr="00105B72">
        <w:rPr>
          <w:rFonts w:ascii="Calibri" w:hAnsi="Calibri"/>
          <w:sz w:val="24"/>
          <w:szCs w:val="24"/>
        </w:rPr>
        <w:t xml:space="preserve">Политическа партия „НАЦИОНАЛНО ДВИЖЕНИЕ ЗА СТАБИЛНОСТ И ВЪЗХОД- НДСВ” за участие в нови избори за </w:t>
      </w:r>
      <w:r w:rsidRPr="00105B72">
        <w:rPr>
          <w:rFonts w:ascii="Calibri" w:hAnsi="Calibri"/>
          <w:b/>
          <w:sz w:val="24"/>
          <w:szCs w:val="24"/>
        </w:rPr>
        <w:t xml:space="preserve">КМЕТ НА КМЕТСТВО с. Софрониево </w:t>
      </w:r>
      <w:r w:rsidRPr="00105B72">
        <w:rPr>
          <w:rFonts w:ascii="Calibri" w:hAnsi="Calibri"/>
          <w:sz w:val="24"/>
          <w:szCs w:val="24"/>
        </w:rPr>
        <w:t>в община Мизия в нови избори за кмет на кметство с. Софрониево на 13 март  2016 г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</w:p>
    <w:p w:rsidR="00105B72" w:rsidRPr="00105B72" w:rsidRDefault="00105B72" w:rsidP="000B1E79">
      <w:pPr>
        <w:spacing w:after="0"/>
        <w:ind w:firstLine="705"/>
        <w:jc w:val="both"/>
        <w:rPr>
          <w:rFonts w:ascii="Calibri" w:hAnsi="Calibri"/>
          <w:sz w:val="24"/>
          <w:szCs w:val="24"/>
        </w:rPr>
      </w:pPr>
      <w:r>
        <w:rPr>
          <w:b/>
        </w:rPr>
        <w:t>Решение № 189-М/01.02.2016</w:t>
      </w:r>
      <w:r w:rsidR="006743F5">
        <w:rPr>
          <w:b/>
        </w:rPr>
        <w:t xml:space="preserve">г. </w:t>
      </w:r>
      <w:r>
        <w:rPr>
          <w:b/>
        </w:rPr>
        <w:t xml:space="preserve">– </w:t>
      </w:r>
      <w:r w:rsidRPr="00105B72">
        <w:t>ОИК Мизия</w:t>
      </w:r>
      <w:r>
        <w:rPr>
          <w:rFonts w:ascii="Calibri" w:hAnsi="Calibri"/>
          <w:sz w:val="24"/>
          <w:szCs w:val="24"/>
        </w:rPr>
        <w:t>,</w:t>
      </w:r>
      <w:r w:rsidRPr="00105B72">
        <w:rPr>
          <w:rFonts w:ascii="Calibri" w:hAnsi="Calibri"/>
          <w:sz w:val="24"/>
          <w:szCs w:val="24"/>
        </w:rPr>
        <w:t xml:space="preserve"> </w:t>
      </w:r>
      <w:r w:rsidR="006743F5" w:rsidRPr="00105B7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регистрира</w:t>
      </w:r>
      <w:r w:rsidRPr="00105B72">
        <w:rPr>
          <w:rFonts w:ascii="Calibri" w:hAnsi="Calibri"/>
          <w:sz w:val="24"/>
          <w:szCs w:val="24"/>
        </w:rPr>
        <w:t xml:space="preserve"> Партия „БЪЛГАРСКА НОВА ДЕМОКРАЦИЯ”за участие в    нови избори за </w:t>
      </w:r>
      <w:r w:rsidRPr="00105B72">
        <w:rPr>
          <w:rFonts w:ascii="Calibri" w:hAnsi="Calibri"/>
          <w:b/>
          <w:sz w:val="24"/>
          <w:szCs w:val="24"/>
        </w:rPr>
        <w:t xml:space="preserve">КМЕТ НА КМЕТСТВО с. Софрониево </w:t>
      </w:r>
      <w:r w:rsidRPr="00105B72">
        <w:rPr>
          <w:rFonts w:ascii="Calibri" w:hAnsi="Calibri"/>
          <w:sz w:val="24"/>
          <w:szCs w:val="24"/>
        </w:rPr>
        <w:t>в община Мизия</w:t>
      </w:r>
      <w:r w:rsidRPr="00105B72">
        <w:rPr>
          <w:rFonts w:ascii="Calibri" w:hAnsi="Calibri"/>
          <w:sz w:val="24"/>
          <w:szCs w:val="24"/>
          <w:lang w:val="en-US"/>
        </w:rPr>
        <w:t>,</w:t>
      </w:r>
      <w:r w:rsidRPr="00105B72">
        <w:rPr>
          <w:rFonts w:ascii="Calibri" w:hAnsi="Calibri"/>
          <w:sz w:val="24"/>
          <w:szCs w:val="24"/>
        </w:rPr>
        <w:t>обл.Враца на 13 март  2016 г</w:t>
      </w:r>
    </w:p>
    <w:p w:rsidR="006743F5" w:rsidRPr="00105B72" w:rsidRDefault="006743F5" w:rsidP="00105B72">
      <w:pPr>
        <w:pStyle w:val="NormalWeb"/>
        <w:ind w:firstLine="708"/>
        <w:rPr>
          <w:color w:val="333333"/>
        </w:rPr>
      </w:pPr>
      <w:r>
        <w:rPr>
          <w:color w:val="333333"/>
        </w:rPr>
        <w:t>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  <w:r w:rsidR="000B1E79">
        <w:rPr>
          <w:sz w:val="24"/>
          <w:szCs w:val="24"/>
        </w:rPr>
        <w:t xml:space="preserve">   </w:t>
      </w:r>
    </w:p>
    <w:p w:rsidR="000B1E79" w:rsidRDefault="000B1E79" w:rsidP="006743F5">
      <w:pPr>
        <w:ind w:firstLine="705"/>
        <w:jc w:val="both"/>
        <w:rPr>
          <w:sz w:val="24"/>
          <w:szCs w:val="24"/>
        </w:rPr>
      </w:pPr>
    </w:p>
    <w:p w:rsidR="000B1E79" w:rsidRDefault="000B1E79" w:rsidP="000B1E79">
      <w:pPr>
        <w:pStyle w:val="NormalWeb"/>
        <w:shd w:val="clear" w:color="auto" w:fill="FFFFFF"/>
        <w:spacing w:line="300" w:lineRule="atLeast"/>
        <w:ind w:firstLine="708"/>
        <w:rPr>
          <w:color w:val="333333"/>
        </w:rPr>
      </w:pPr>
      <w:r>
        <w:rPr>
          <w:b/>
        </w:rPr>
        <w:t xml:space="preserve">Решение № 187-М/01.02.2016г – </w:t>
      </w:r>
      <w:r>
        <w:t xml:space="preserve">ОИК Мизия. </w:t>
      </w:r>
      <w:r>
        <w:rPr>
          <w:color w:val="333333"/>
        </w:rPr>
        <w:t xml:space="preserve">. </w:t>
      </w:r>
      <w:r w:rsidRPr="009F4990">
        <w:rPr>
          <w:color w:val="333333"/>
        </w:rPr>
        <w:t xml:space="preserve">Определя броя на членовете </w:t>
      </w:r>
      <w:r>
        <w:rPr>
          <w:color w:val="333333"/>
        </w:rPr>
        <w:t xml:space="preserve">на СИК в  с. Софрониево, </w:t>
      </w:r>
      <w:r w:rsidRPr="009F4990">
        <w:rPr>
          <w:color w:val="333333"/>
        </w:rPr>
        <w:t xml:space="preserve"> Община Мизия </w:t>
      </w:r>
      <w:r>
        <w:rPr>
          <w:color w:val="333333"/>
        </w:rPr>
        <w:t>за нови  избори</w:t>
      </w:r>
      <w:r w:rsidRPr="0094279F">
        <w:rPr>
          <w:color w:val="333333"/>
        </w:rPr>
        <w:t xml:space="preserve"> за кметове</w:t>
      </w:r>
      <w:r>
        <w:rPr>
          <w:color w:val="333333"/>
        </w:rPr>
        <w:t xml:space="preserve"> на кметства</w:t>
      </w:r>
      <w:r w:rsidRPr="0094279F">
        <w:rPr>
          <w:color w:val="333333"/>
        </w:rPr>
        <w:t xml:space="preserve">, насрочени за </w:t>
      </w:r>
      <w:r>
        <w:rPr>
          <w:color w:val="333333"/>
        </w:rPr>
        <w:t xml:space="preserve">13.03.2016г , както следва : </w:t>
      </w:r>
    </w:p>
    <w:p w:rsidR="000B1E79" w:rsidRDefault="000B1E79" w:rsidP="000B1E79">
      <w:pPr>
        <w:pStyle w:val="NormalWeb"/>
        <w:shd w:val="clear" w:color="auto" w:fill="FFFFFF"/>
        <w:spacing w:line="300" w:lineRule="atLeast"/>
        <w:ind w:firstLine="708"/>
        <w:rPr>
          <w:color w:val="333333"/>
        </w:rPr>
      </w:pPr>
      <w:r>
        <w:rPr>
          <w:color w:val="333333"/>
        </w:rPr>
        <w:t xml:space="preserve"> Броят на членовете на СИК  , в това число Председател, зам. Председател и секретар е както следва:</w:t>
      </w:r>
    </w:p>
    <w:p w:rsidR="000B1E79" w:rsidRDefault="000B1E79" w:rsidP="000B1E79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color w:val="333333"/>
          <w:sz w:val="24"/>
          <w:szCs w:val="24"/>
        </w:rPr>
      </w:pPr>
      <w:r w:rsidRPr="00985EA8">
        <w:rPr>
          <w:rFonts w:ascii="Times New Roman" w:eastAsia="Times New Roman" w:hAnsi="Times New Roman"/>
          <w:color w:val="333333"/>
          <w:sz w:val="24"/>
          <w:szCs w:val="24"/>
        </w:rPr>
        <w:t xml:space="preserve">062800009- с. </w:t>
      </w:r>
      <w:r>
        <w:rPr>
          <w:rFonts w:ascii="Times New Roman" w:eastAsia="Times New Roman" w:hAnsi="Times New Roman"/>
          <w:color w:val="333333"/>
          <w:sz w:val="24"/>
          <w:szCs w:val="24"/>
        </w:rPr>
        <w:t>Софрониево – 9 члена</w:t>
      </w:r>
    </w:p>
    <w:p w:rsidR="000B1E79" w:rsidRDefault="000B1E79" w:rsidP="000B1E79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color w:val="333333"/>
          <w:sz w:val="24"/>
          <w:szCs w:val="24"/>
        </w:rPr>
      </w:pPr>
      <w:r w:rsidRPr="00985EA8">
        <w:rPr>
          <w:rFonts w:ascii="Times New Roman" w:eastAsia="Times New Roman" w:hAnsi="Times New Roman"/>
          <w:color w:val="333333"/>
          <w:sz w:val="24"/>
          <w:szCs w:val="24"/>
        </w:rPr>
        <w:t>0628000010- с. Софрониево –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9 члена</w:t>
      </w:r>
    </w:p>
    <w:p w:rsidR="000B1E79" w:rsidRPr="000B1E79" w:rsidRDefault="000B1E79" w:rsidP="006743F5">
      <w:pPr>
        <w:ind w:firstLine="705"/>
        <w:jc w:val="both"/>
        <w:rPr>
          <w:sz w:val="24"/>
          <w:szCs w:val="24"/>
        </w:rPr>
      </w:pPr>
    </w:p>
    <w:p w:rsidR="000B1E79" w:rsidRDefault="000B1E79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</w:t>
      </w:r>
      <w:r w:rsidR="00865E58">
        <w:rPr>
          <w:sz w:val="24"/>
          <w:szCs w:val="24"/>
        </w:rPr>
        <w:t>лючи в 18:3</w:t>
      </w:r>
      <w:r>
        <w:rPr>
          <w:sz w:val="24"/>
          <w:szCs w:val="24"/>
        </w:rPr>
        <w:t>0 часа.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</w:p>
    <w:p w:rsidR="006743F5" w:rsidRDefault="006743F5" w:rsidP="00865E5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6743F5" w:rsidRDefault="006743F5" w:rsidP="006743F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E0279B" w:rsidRDefault="006743F5" w:rsidP="000B1E79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C19C9"/>
    <w:multiLevelType w:val="hybridMultilevel"/>
    <w:tmpl w:val="48AC8430"/>
    <w:lvl w:ilvl="0" w:tplc="E55C7FB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3F5"/>
    <w:rsid w:val="00033571"/>
    <w:rsid w:val="000B1E79"/>
    <w:rsid w:val="00105B72"/>
    <w:rsid w:val="001D3E03"/>
    <w:rsid w:val="005A1FAA"/>
    <w:rsid w:val="006743F5"/>
    <w:rsid w:val="00743492"/>
    <w:rsid w:val="00865E58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F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743F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43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3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ListParagraph">
    <w:name w:val="List Paragraph"/>
    <w:basedOn w:val="Normal"/>
    <w:uiPriority w:val="34"/>
    <w:qFormat/>
    <w:rsid w:val="00674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43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2016-02-02T14:33:00Z</dcterms:created>
  <dcterms:modified xsi:type="dcterms:W3CDTF">2016-02-02T14:48:00Z</dcterms:modified>
</cp:coreProperties>
</file>