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592" w:rsidRPr="00B658BA" w:rsidRDefault="00164592" w:rsidP="00164592">
      <w:pPr>
        <w:shd w:val="clear" w:color="auto" w:fill="FFFFFF"/>
        <w:spacing w:before="100" w:beforeAutospacing="1" w:after="100" w:afterAutospacing="1" w:line="240" w:lineRule="auto"/>
        <w:ind w:left="141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 xml:space="preserve">        </w:t>
      </w:r>
      <w:r w:rsidRPr="00B658B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Мизия</w:t>
      </w:r>
    </w:p>
    <w:p w:rsidR="00164592" w:rsidRPr="00B658BA" w:rsidRDefault="00DD0B84" w:rsidP="00164592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  <w:r w:rsidRPr="00DD0B84">
        <w:rPr>
          <w:rFonts w:ascii="Times New Roman" w:eastAsia="Times New Roman" w:hAnsi="Times New Roman" w:cs="Times New Roman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64592" w:rsidRPr="00B658BA" w:rsidRDefault="00164592" w:rsidP="001645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lang w:eastAsia="bg-BG"/>
        </w:rPr>
        <w:t>РЕШЕНИЕ </w:t>
      </w:r>
      <w:r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>№ 153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– МИ/НР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br/>
        <w:t>Мизия, 29.10.2015г.</w:t>
      </w:r>
    </w:p>
    <w:p w:rsidR="00164592" w:rsidRPr="00B658BA" w:rsidRDefault="00164592" w:rsidP="0016459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64592" w:rsidRPr="00B658BA" w:rsidRDefault="00164592" w:rsidP="00164592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ОТНОСНО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: Постъпило е предложение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Валерия Иванова Цурова, като представител на  ДПС 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с вх. № 10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/29.10.2015 г. на ОИК Мизия за промяна в състава на СИК № 0628 00 00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 в Община Мизия.</w:t>
      </w:r>
    </w:p>
    <w:p w:rsidR="00164592" w:rsidRPr="00B658BA" w:rsidRDefault="00164592" w:rsidP="00164592">
      <w:pPr>
        <w:ind w:firstLine="709"/>
        <w:jc w:val="left"/>
        <w:rPr>
          <w:rFonts w:ascii="Times New Roman" w:hAnsi="Times New Roman" w:cs="Times New Roman"/>
        </w:rPr>
      </w:pPr>
      <w:r w:rsidRPr="00B658BA">
        <w:rPr>
          <w:rFonts w:ascii="Times New Roman" w:hAnsi="Times New Roman" w:cs="Times New Roman"/>
        </w:rPr>
        <w:t xml:space="preserve">На основание </w:t>
      </w:r>
      <w:r w:rsidRPr="00B658BA">
        <w:rPr>
          <w:rFonts w:ascii="Times New Roman" w:hAnsi="Times New Roman" w:cs="Times New Roman"/>
          <w:b/>
        </w:rPr>
        <w:t xml:space="preserve">чл.87, ал.1, т.5, т.6 във връзка с чл.51, ал.2, ал.3 и чл.89, ал.1 </w:t>
      </w:r>
      <w:r w:rsidRPr="00B658BA">
        <w:rPr>
          <w:rFonts w:ascii="Times New Roman" w:hAnsi="Times New Roman" w:cs="Times New Roman"/>
        </w:rPr>
        <w:t>от</w:t>
      </w:r>
      <w:r w:rsidRPr="00B658BA">
        <w:rPr>
          <w:rFonts w:ascii="Times New Roman" w:hAnsi="Times New Roman" w:cs="Times New Roman"/>
          <w:b/>
        </w:rPr>
        <w:t xml:space="preserve"> ИК, </w:t>
      </w:r>
      <w:r w:rsidRPr="00B658BA">
        <w:rPr>
          <w:rFonts w:ascii="Times New Roman" w:hAnsi="Times New Roman" w:cs="Times New Roman"/>
        </w:rPr>
        <w:t>Решение № 1984-МИ/</w:t>
      </w:r>
      <w:r w:rsidR="00F93AB7">
        <w:rPr>
          <w:rFonts w:ascii="Times New Roman" w:hAnsi="Times New Roman" w:cs="Times New Roman"/>
        </w:rPr>
        <w:t>НР от 08.09.2015г. на ЦИК и свое Решение</w:t>
      </w:r>
      <w:r w:rsidRPr="00B658BA">
        <w:rPr>
          <w:rFonts w:ascii="Times New Roman" w:hAnsi="Times New Roman" w:cs="Times New Roman"/>
        </w:rPr>
        <w:t xml:space="preserve"> № </w:t>
      </w:r>
      <w:r w:rsidRPr="00B658BA">
        <w:rPr>
          <w:rFonts w:ascii="Times New Roman" w:hAnsi="Times New Roman" w:cs="Times New Roman"/>
          <w:b/>
        </w:rPr>
        <w:t>94-МИ</w:t>
      </w:r>
      <w:r w:rsidRPr="00B658BA">
        <w:rPr>
          <w:rFonts w:ascii="Times New Roman" w:hAnsi="Times New Roman" w:cs="Times New Roman"/>
        </w:rPr>
        <w:t xml:space="preserve"> от 26.09.2015г.,</w:t>
      </w:r>
      <w:r w:rsidRPr="00B658BA">
        <w:rPr>
          <w:rFonts w:ascii="Times New Roman" w:hAnsi="Times New Roman" w:cs="Times New Roman"/>
          <w:b/>
        </w:rPr>
        <w:t xml:space="preserve"> </w:t>
      </w:r>
      <w:r w:rsidRPr="00B658BA">
        <w:rPr>
          <w:rFonts w:ascii="Times New Roman" w:hAnsi="Times New Roman" w:cs="Times New Roman"/>
        </w:rPr>
        <w:t>Общинска избирателна комисия – Мизия</w:t>
      </w:r>
    </w:p>
    <w:p w:rsidR="00164592" w:rsidRPr="00B658BA" w:rsidRDefault="00164592" w:rsidP="0016459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164592" w:rsidRPr="00B658BA" w:rsidRDefault="00164592" w:rsidP="00164592">
      <w:pPr>
        <w:shd w:val="clear" w:color="auto" w:fill="FFFFFF"/>
        <w:spacing w:after="150" w:line="300" w:lineRule="atLeast"/>
        <w:ind w:firstLine="360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ДОПУСКА ЗАМЯНА 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на </w:t>
      </w:r>
      <w:r w:rsidR="00F93AB7">
        <w:rPr>
          <w:rFonts w:ascii="Times New Roman" w:eastAsia="Times New Roman" w:hAnsi="Times New Roman" w:cs="Times New Roman"/>
          <w:color w:val="333333"/>
          <w:lang w:eastAsia="bg-BG"/>
        </w:rPr>
        <w:t>членове от състава на посочената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в предложението секционн</w:t>
      </w:r>
      <w:r w:rsidR="00F93AB7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избирателн</w:t>
      </w:r>
      <w:r w:rsidR="00F93AB7">
        <w:rPr>
          <w:rFonts w:ascii="Times New Roman" w:eastAsia="Times New Roman" w:hAnsi="Times New Roman" w:cs="Times New Roman"/>
          <w:color w:val="333333"/>
          <w:lang w:eastAsia="bg-BG"/>
        </w:rPr>
        <w:t>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комиси</w:t>
      </w:r>
      <w:r w:rsidR="00F93AB7">
        <w:rPr>
          <w:rFonts w:ascii="Times New Roman" w:eastAsia="Times New Roman" w:hAnsi="Times New Roman" w:cs="Times New Roman"/>
          <w:color w:val="333333"/>
          <w:lang w:eastAsia="bg-BG"/>
        </w:rPr>
        <w:t>я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в Община Мизия, както следва:</w:t>
      </w:r>
    </w:p>
    <w:p w:rsidR="00164592" w:rsidRPr="00B658BA" w:rsidRDefault="00164592" w:rsidP="001645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В </w:t>
      </w:r>
      <w:r w:rsidRPr="00B658BA">
        <w:rPr>
          <w:rFonts w:ascii="Times New Roman" w:eastAsia="Times New Roman" w:hAnsi="Times New Roman" w:cs="Times New Roman"/>
          <w:bCs/>
          <w:color w:val="333333"/>
          <w:lang w:eastAsia="bg-BG"/>
        </w:rPr>
        <w:t>СИК №</w:t>
      </w:r>
      <w:r w:rsidR="00F93AB7">
        <w:rPr>
          <w:rFonts w:ascii="Times New Roman" w:eastAsia="Times New Roman" w:hAnsi="Times New Roman" w:cs="Times New Roman"/>
          <w:color w:val="333333"/>
          <w:lang w:eastAsia="bg-BG"/>
        </w:rPr>
        <w:t> 0628 00 001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ОСВОБОЖДАВА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F93AB7">
        <w:rPr>
          <w:rFonts w:ascii="Times New Roman" w:eastAsia="Times New Roman" w:hAnsi="Times New Roman" w:cs="Times New Roman"/>
          <w:bCs/>
          <w:color w:val="333333"/>
          <w:lang w:eastAsia="bg-BG"/>
        </w:rPr>
        <w:t>Тинчо Милчев Георгиев</w:t>
      </w:r>
      <w:r w:rsidRPr="00B658B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,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  с ЕГН **********, </w:t>
      </w:r>
      <w:r w:rsidR="00F93AB7">
        <w:rPr>
          <w:rFonts w:ascii="Times New Roman" w:eastAsia="Times New Roman" w:hAnsi="Times New Roman" w:cs="Times New Roman"/>
          <w:b/>
          <w:color w:val="333333"/>
          <w:lang w:eastAsia="bg-BG"/>
        </w:rPr>
        <w:t>член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секционната комисия и </w:t>
      </w:r>
      <w:r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НАЗНАЧАВА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</w:t>
      </w:r>
      <w:r w:rsidR="00F93AB7">
        <w:rPr>
          <w:rFonts w:ascii="Times New Roman" w:eastAsia="Times New Roman" w:hAnsi="Times New Roman" w:cs="Times New Roman"/>
          <w:bCs/>
          <w:color w:val="333333"/>
          <w:lang w:eastAsia="bg-BG"/>
        </w:rPr>
        <w:t>Марияна Василева Ангелова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, 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ЕГН **********.</w:t>
      </w:r>
    </w:p>
    <w:p w:rsidR="00164592" w:rsidRPr="00B658BA" w:rsidRDefault="00F93AB7" w:rsidP="001645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В СИК № 0628 00 001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 w:rsidR="00164592"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ОСВОБОЖДАВА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Валентин Нинов Кръстев</w:t>
      </w:r>
      <w:r w:rsidR="00164592" w:rsidRPr="00B658BA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 ,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  с ЕГН **********, </w:t>
      </w:r>
      <w:r w:rsidR="00253D06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член 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 на секционната комисия и </w:t>
      </w:r>
      <w:r w:rsidR="00164592" w:rsidRPr="00B658BA">
        <w:rPr>
          <w:rFonts w:ascii="Times New Roman" w:eastAsia="Times New Roman" w:hAnsi="Times New Roman" w:cs="Times New Roman"/>
          <w:b/>
          <w:color w:val="333333"/>
          <w:lang w:eastAsia="bg-BG"/>
        </w:rPr>
        <w:t>НАЗНАЧАВА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="00164592"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bCs/>
          <w:color w:val="333333"/>
          <w:lang w:eastAsia="bg-BG"/>
        </w:rPr>
        <w:t>Румен Славчев Николов</w:t>
      </w:r>
      <w:r w:rsidR="00164592"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, </w:t>
      </w:r>
      <w:r w:rsidR="00164592" w:rsidRPr="00B658BA">
        <w:rPr>
          <w:rFonts w:ascii="Times New Roman" w:eastAsia="Times New Roman" w:hAnsi="Times New Roman" w:cs="Times New Roman"/>
          <w:color w:val="333333"/>
          <w:lang w:eastAsia="bg-BG"/>
        </w:rPr>
        <w:t>ЕГН **********.</w:t>
      </w:r>
    </w:p>
    <w:p w:rsidR="00164592" w:rsidRPr="00B658BA" w:rsidRDefault="00164592" w:rsidP="00164592">
      <w:pPr>
        <w:shd w:val="clear" w:color="auto" w:fill="FFFFFF"/>
        <w:spacing w:after="150" w:line="300" w:lineRule="atLeast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Д</w:t>
      </w:r>
      <w:r w:rsidRPr="00B658B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 се издадат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Удостоверения (Приложение № 19 - МИ към </w:t>
      </w:r>
      <w:hyperlink r:id="rId5" w:history="1">
        <w:r w:rsidRPr="00B658BA">
          <w:rPr>
            <w:rFonts w:ascii="Times New Roman" w:eastAsia="Times New Roman" w:hAnsi="Times New Roman" w:cs="Times New Roman"/>
            <w:color w:val="337AB7"/>
            <w:lang w:eastAsia="bg-BG"/>
          </w:rPr>
          <w:t>Решение № 1512 – МИ от 04.08.2015 г. на ЦИК</w:t>
        </w:r>
      </w:hyperlink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 ), а на освободените , да се анулират издадените   удостоверения   № 1</w:t>
      </w:r>
      <w:r w:rsidR="004E7163">
        <w:rPr>
          <w:rFonts w:ascii="Times New Roman" w:eastAsia="Times New Roman" w:hAnsi="Times New Roman" w:cs="Times New Roman"/>
          <w:color w:val="333333"/>
          <w:lang w:eastAsia="bg-BG"/>
        </w:rPr>
        <w:t>63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 xml:space="preserve">/27.09.2015г. и № </w:t>
      </w:r>
      <w:r w:rsidR="004E7163">
        <w:rPr>
          <w:rFonts w:ascii="Times New Roman" w:eastAsia="Times New Roman" w:hAnsi="Times New Roman" w:cs="Times New Roman"/>
          <w:color w:val="333333"/>
          <w:lang w:eastAsia="bg-BG"/>
        </w:rPr>
        <w:t>162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/27.09.2015г.</w:t>
      </w:r>
    </w:p>
    <w:p w:rsidR="00164592" w:rsidRPr="00B658BA" w:rsidRDefault="00164592" w:rsidP="00164592">
      <w:pPr>
        <w:shd w:val="clear" w:color="auto" w:fill="FFFFFF"/>
        <w:spacing w:after="150" w:line="300" w:lineRule="atLeast"/>
        <w:ind w:firstLine="708"/>
        <w:jc w:val="left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Р</w:t>
      </w:r>
      <w:r w:rsidRPr="00B658BA">
        <w:rPr>
          <w:rFonts w:ascii="Times New Roman" w:eastAsia="Times New Roman" w:hAnsi="Times New Roman" w:cs="Times New Roman"/>
          <w:color w:val="333333"/>
          <w:lang w:eastAsia="bg-BG"/>
        </w:rPr>
        <w:t>ешението подлежи на оспорване в тридневен срок по реда на чл. 88, ал. 1 от ИК пред Централната избирателна комисия София.</w:t>
      </w:r>
    </w:p>
    <w:p w:rsidR="00164592" w:rsidRPr="00B658BA" w:rsidRDefault="00164592" w:rsidP="0016459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B658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ПРЕДСЕДАТЕЛ:</w:t>
      </w:r>
      <w:r w:rsidRPr="00B658BA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Магдалена Божкова</w:t>
      </w:r>
    </w:p>
    <w:p w:rsidR="00164592" w:rsidRPr="00B658BA" w:rsidRDefault="00164592" w:rsidP="00164592">
      <w:pPr>
        <w:rPr>
          <w:rFonts w:ascii="Times New Roman" w:hAnsi="Times New Roman" w:cs="Times New Roman"/>
          <w:sz w:val="18"/>
          <w:szCs w:val="18"/>
        </w:rPr>
      </w:pPr>
    </w:p>
    <w:p w:rsidR="00164592" w:rsidRPr="00B658BA" w:rsidRDefault="00164592" w:rsidP="00164592">
      <w:pPr>
        <w:jc w:val="both"/>
        <w:rPr>
          <w:rFonts w:ascii="Times New Roman" w:hAnsi="Times New Roman" w:cs="Times New Roman"/>
          <w:sz w:val="18"/>
          <w:szCs w:val="18"/>
        </w:rPr>
      </w:pPr>
      <w:r w:rsidRPr="00B658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СЕКРЕТАР:</w:t>
      </w:r>
      <w:r w:rsidRPr="00B658BA">
        <w:rPr>
          <w:rFonts w:ascii="Times New Roman" w:hAnsi="Times New Roman" w:cs="Times New Roman"/>
          <w:sz w:val="18"/>
          <w:szCs w:val="18"/>
        </w:rPr>
        <w:br/>
        <w:t xml:space="preserve">                                                                                        Валерия Цурова</w:t>
      </w:r>
    </w:p>
    <w:p w:rsidR="00164592" w:rsidRPr="00B658BA" w:rsidRDefault="00164592" w:rsidP="00164592">
      <w:pPr>
        <w:rPr>
          <w:rFonts w:ascii="Times New Roman" w:hAnsi="Times New Roman" w:cs="Times New Roman"/>
        </w:rPr>
      </w:pPr>
    </w:p>
    <w:p w:rsidR="00164592" w:rsidRPr="00B658BA" w:rsidRDefault="00164592" w:rsidP="00164592">
      <w:pPr>
        <w:rPr>
          <w:rFonts w:ascii="Times New Roman" w:hAnsi="Times New Roman"/>
        </w:rPr>
      </w:pPr>
    </w:p>
    <w:p w:rsidR="00164592" w:rsidRPr="00B658BA" w:rsidRDefault="00164592" w:rsidP="00164592">
      <w:pPr>
        <w:rPr>
          <w:rFonts w:ascii="Times New Roman" w:hAnsi="Times New Roman"/>
        </w:rPr>
      </w:pPr>
    </w:p>
    <w:p w:rsidR="00164592" w:rsidRPr="00B658BA" w:rsidRDefault="00164592" w:rsidP="00164592">
      <w:pPr>
        <w:spacing w:after="0"/>
        <w:rPr>
          <w:rFonts w:ascii="Times New Roman" w:hAnsi="Times New Roman"/>
        </w:rPr>
      </w:pPr>
      <w:r w:rsidRPr="00B658BA">
        <w:rPr>
          <w:rFonts w:ascii="Times New Roman" w:hAnsi="Times New Roman"/>
        </w:rPr>
        <w:t>Обявено на: ................2015 г., ..............ч.</w:t>
      </w:r>
      <w:r w:rsidRPr="00B658BA">
        <w:t xml:space="preserve"> </w:t>
      </w:r>
      <w:r w:rsidRPr="00B658BA">
        <w:tab/>
      </w:r>
      <w:r w:rsidRPr="00B658BA">
        <w:tab/>
      </w:r>
      <w:r w:rsidRPr="00B658BA">
        <w:rPr>
          <w:rFonts w:ascii="Times New Roman" w:hAnsi="Times New Roman"/>
        </w:rPr>
        <w:t>Свалено на: ..............2015 г., ...............ч.</w:t>
      </w:r>
    </w:p>
    <w:p w:rsidR="00164592" w:rsidRPr="00B658BA" w:rsidRDefault="00164592" w:rsidP="00164592">
      <w:pPr>
        <w:spacing w:after="0"/>
        <w:jc w:val="both"/>
        <w:rPr>
          <w:rFonts w:ascii="Times New Roman" w:hAnsi="Times New Roman"/>
        </w:rPr>
      </w:pPr>
      <w:r w:rsidRPr="00B658BA">
        <w:rPr>
          <w:rFonts w:ascii="Times New Roman" w:hAnsi="Times New Roman"/>
        </w:rPr>
        <w:t>1.........................</w:t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  <w:t>1.........................</w:t>
      </w:r>
    </w:p>
    <w:p w:rsidR="00BD217C" w:rsidRDefault="00164592" w:rsidP="004E7163">
      <w:pPr>
        <w:jc w:val="both"/>
      </w:pPr>
      <w:r w:rsidRPr="00B658BA">
        <w:rPr>
          <w:rFonts w:ascii="Times New Roman" w:hAnsi="Times New Roman"/>
        </w:rPr>
        <w:t>2.........................</w:t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</w:r>
      <w:r w:rsidRPr="00B658BA">
        <w:rPr>
          <w:rFonts w:ascii="Times New Roman" w:hAnsi="Times New Roman"/>
        </w:rPr>
        <w:tab/>
        <w:t>2.........................</w:t>
      </w:r>
      <w:r w:rsidRPr="00B658BA">
        <w:rPr>
          <w:rFonts w:ascii="Helvetica" w:eastAsia="Times New Roman" w:hAnsi="Helvetica" w:cs="Helvetica"/>
          <w:color w:val="333333"/>
          <w:lang w:eastAsia="bg-BG"/>
        </w:rPr>
        <w:t> </w:t>
      </w:r>
    </w:p>
    <w:sectPr w:rsidR="00BD217C" w:rsidSect="00BD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C74FC"/>
    <w:multiLevelType w:val="multilevel"/>
    <w:tmpl w:val="86200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164592"/>
    <w:rsid w:val="00164592"/>
    <w:rsid w:val="00253D06"/>
    <w:rsid w:val="004E7163"/>
    <w:rsid w:val="00BD217C"/>
    <w:rsid w:val="00DD0B84"/>
    <w:rsid w:val="00F9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592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173&amp;date=15.04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5</cp:revision>
  <dcterms:created xsi:type="dcterms:W3CDTF">2015-10-29T09:35:00Z</dcterms:created>
  <dcterms:modified xsi:type="dcterms:W3CDTF">2015-10-29T14:58:00Z</dcterms:modified>
</cp:coreProperties>
</file>