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4308D" w:rsidRP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E5512F">
        <w:rPr>
          <w:sz w:val="24"/>
          <w:szCs w:val="24"/>
        </w:rPr>
        <w:t xml:space="preserve"> </w:t>
      </w:r>
      <w:r>
        <w:rPr>
          <w:sz w:val="24"/>
          <w:szCs w:val="24"/>
        </w:rPr>
        <w:t>56</w:t>
      </w:r>
      <w:r w:rsidR="007352C8">
        <w:rPr>
          <w:sz w:val="24"/>
          <w:szCs w:val="24"/>
        </w:rPr>
        <w:t xml:space="preserve"> - МИ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17.09. 2015 г.</w:t>
      </w:r>
    </w:p>
    <w:p w:rsidR="00A4308D" w:rsidRDefault="00812213" w:rsidP="00A43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A4308D">
        <w:rPr>
          <w:sz w:val="24"/>
          <w:szCs w:val="24"/>
        </w:rPr>
        <w:t>ОТНОСНО: регистриране и обявяване на кандидатска листа за кмет на кметство с.Войводово в община Мизия в изборите за общински съветници и за кметове на 25 октомври 2015 г. на Теменужка Христова Василева – издигната от  партия БЪЛГАРСКА СОЦИАЛИСТИЧЕСКА ПАРТИЯ.</w:t>
      </w:r>
    </w:p>
    <w:p w:rsidR="00A4308D" w:rsidRDefault="00A4308D" w:rsidP="00A4308D">
      <w:pPr>
        <w:jc w:val="both"/>
        <w:rPr>
          <w:sz w:val="24"/>
          <w:szCs w:val="24"/>
        </w:rPr>
      </w:pPr>
    </w:p>
    <w:p w:rsidR="00A4308D" w:rsidRDefault="00A4308D" w:rsidP="00A430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предложение с вх. № КЛ-КК-</w:t>
      </w:r>
      <w:r w:rsidR="00812213">
        <w:rPr>
          <w:sz w:val="24"/>
          <w:szCs w:val="24"/>
        </w:rPr>
        <w:t>1/16</w:t>
      </w:r>
      <w:r>
        <w:rPr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от </w:t>
      </w:r>
      <w:r w:rsidR="00812213">
        <w:rPr>
          <w:sz w:val="24"/>
          <w:szCs w:val="24"/>
        </w:rPr>
        <w:t>Анета Кръстева Стоянова</w:t>
      </w:r>
      <w:r>
        <w:rPr>
          <w:sz w:val="24"/>
          <w:szCs w:val="24"/>
        </w:rPr>
        <w:t xml:space="preserve"> в качеството си на представляващ</w:t>
      </w:r>
      <w:r w:rsidR="0081221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812213">
        <w:rPr>
          <w:sz w:val="24"/>
          <w:szCs w:val="24"/>
        </w:rPr>
        <w:t>партия БЪЛГАРСКА СОЦИАЛИСТИЧЕСКА ПАРТИЯ</w:t>
      </w:r>
      <w:r>
        <w:rPr>
          <w:sz w:val="24"/>
          <w:szCs w:val="24"/>
        </w:rPr>
        <w:t xml:space="preserve"> за издигане на кандидатурата на </w:t>
      </w:r>
      <w:r w:rsidR="00812213">
        <w:rPr>
          <w:sz w:val="24"/>
          <w:szCs w:val="24"/>
        </w:rPr>
        <w:t xml:space="preserve">Теменужка Христова Василева </w:t>
      </w:r>
      <w:r>
        <w:rPr>
          <w:sz w:val="24"/>
          <w:szCs w:val="24"/>
        </w:rPr>
        <w:t xml:space="preserve">за кмет на кметство </w:t>
      </w:r>
      <w:r w:rsidR="00812213">
        <w:rPr>
          <w:sz w:val="24"/>
          <w:szCs w:val="24"/>
        </w:rPr>
        <w:t>с.Войводово</w:t>
      </w:r>
      <w:r>
        <w:rPr>
          <w:sz w:val="24"/>
          <w:szCs w:val="24"/>
        </w:rPr>
        <w:t xml:space="preserve"> в община Мизия</w:t>
      </w:r>
      <w:r w:rsidR="00812213">
        <w:rPr>
          <w:sz w:val="24"/>
          <w:szCs w:val="24"/>
        </w:rPr>
        <w:t xml:space="preserve"> </w:t>
      </w:r>
      <w:r>
        <w:rPr>
          <w:sz w:val="24"/>
          <w:szCs w:val="24"/>
        </w:rPr>
        <w:t>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812213">
        <w:rPr>
          <w:sz w:val="24"/>
          <w:szCs w:val="24"/>
        </w:rPr>
        <w:t>от Изборния кодекс, Решение №6-МИ/09.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A4308D" w:rsidRDefault="00A4308D" w:rsidP="00812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кандидатската листа на </w:t>
      </w:r>
      <w:r w:rsidR="00812213">
        <w:rPr>
          <w:sz w:val="24"/>
          <w:szCs w:val="24"/>
        </w:rPr>
        <w:t xml:space="preserve">Теменужка Христова Василева </w:t>
      </w:r>
      <w:r>
        <w:rPr>
          <w:sz w:val="24"/>
          <w:szCs w:val="24"/>
        </w:rPr>
        <w:t xml:space="preserve">с ЕГН </w:t>
      </w:r>
      <w:r>
        <w:rPr>
          <w:sz w:val="24"/>
          <w:szCs w:val="24"/>
          <w:lang w:val="en-US"/>
        </w:rPr>
        <w:t xml:space="preserve">*****************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кметство</w:t>
      </w:r>
      <w:proofErr w:type="spellEnd"/>
      <w:r>
        <w:rPr>
          <w:sz w:val="24"/>
          <w:szCs w:val="24"/>
          <w:lang w:val="en-US"/>
        </w:rPr>
        <w:t xml:space="preserve"> </w:t>
      </w:r>
      <w:r w:rsidR="00812213">
        <w:rPr>
          <w:sz w:val="24"/>
          <w:szCs w:val="24"/>
        </w:rPr>
        <w:t>с.Войводово в община Мизия, издигнат  от  партия БЪЛГАРСКА СОЦИАЛИСТИЧЕСКА ПАРТИЯ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DE659D" w:rsidRDefault="00812213" w:rsidP="00812213">
      <w:pPr>
        <w:ind w:firstLine="705"/>
        <w:jc w:val="both"/>
        <w:rPr>
          <w:sz w:val="24"/>
          <w:szCs w:val="24"/>
          <w:lang w:val="en-US"/>
        </w:rPr>
      </w:pPr>
    </w:p>
    <w:p w:rsidR="00812213" w:rsidRDefault="00812213" w:rsidP="008122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Обявено на: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………2015 г.,………..ч.</w:t>
      </w:r>
      <w:r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</w:rPr>
        <w:t xml:space="preserve">Свалено на: 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…….2015 г.,………..ч.</w:t>
      </w:r>
    </w:p>
    <w:p w:rsidR="00812213" w:rsidRDefault="00812213" w:rsidP="00812213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1.</w:t>
      </w:r>
      <w:r>
        <w:rPr>
          <w:lang w:val="en-US"/>
        </w:rPr>
        <w:t>…………………..                                                            1…………………..</w:t>
      </w:r>
    </w:p>
    <w:p w:rsidR="00812213" w:rsidRPr="00DE659D" w:rsidRDefault="00812213" w:rsidP="00812213">
      <w:pPr>
        <w:jc w:val="both"/>
        <w:rPr>
          <w:lang w:val="en-US"/>
        </w:rPr>
      </w:pPr>
      <w:r>
        <w:rPr>
          <w:lang w:val="en-US"/>
        </w:rPr>
        <w:t>2…………………….                                                           2……………………</w:t>
      </w:r>
    </w:p>
    <w:p w:rsidR="00802547" w:rsidRDefault="00802547" w:rsidP="00812213">
      <w:pPr>
        <w:jc w:val="both"/>
      </w:pP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08D"/>
    <w:rsid w:val="006D615F"/>
    <w:rsid w:val="007352C8"/>
    <w:rsid w:val="0073683F"/>
    <w:rsid w:val="00802547"/>
    <w:rsid w:val="00812213"/>
    <w:rsid w:val="008D409E"/>
    <w:rsid w:val="00A4308D"/>
    <w:rsid w:val="00C815C2"/>
    <w:rsid w:val="00E5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8D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4</cp:revision>
  <dcterms:created xsi:type="dcterms:W3CDTF">2015-09-17T10:29:00Z</dcterms:created>
  <dcterms:modified xsi:type="dcterms:W3CDTF">2015-09-19T11:41:00Z</dcterms:modified>
</cp:coreProperties>
</file>