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B91" w:rsidRDefault="00041B91" w:rsidP="00041B9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 Мизия</w:t>
      </w:r>
    </w:p>
    <w:p w:rsidR="00041B91" w:rsidRDefault="00161F48" w:rsidP="00041B91">
      <w:pPr>
        <w:spacing w:after="0"/>
        <w:rPr>
          <w:rFonts w:ascii="Times New Roman" w:hAnsi="Times New Roman"/>
          <w:sz w:val="28"/>
          <w:szCs w:val="28"/>
        </w:rPr>
      </w:pPr>
      <w:r w:rsidRPr="00161F48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041B91" w:rsidRDefault="00041B91" w:rsidP="00041B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>№ 50- МИ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8"/>
          <w:szCs w:val="28"/>
        </w:rPr>
        <w:t>Мизия,14.09.2015 г.</w:t>
      </w:r>
    </w:p>
    <w:p w:rsidR="00041B91" w:rsidRDefault="00041B91" w:rsidP="00041B9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41B91" w:rsidRDefault="00041B91" w:rsidP="00841EF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ОТНОСНО: заличаване на регистрация на Политическа партия „НАЦИОНАЛНО ДВИЖЕНИ</w:t>
      </w:r>
      <w:r w:rsidR="007E5C4A">
        <w:rPr>
          <w:rFonts w:ascii="Times New Roman" w:hAnsi="Times New Roman"/>
          <w:sz w:val="28"/>
          <w:szCs w:val="28"/>
        </w:rPr>
        <w:t>Е ЗА СТАБИЛНОСТ И ВЪЗХОД- НДСВ”,за участие в  изборите за общински съветници и кметове  на 25.10.2015г</w:t>
      </w:r>
      <w:r w:rsidR="00D07FB8">
        <w:rPr>
          <w:rFonts w:ascii="Times New Roman" w:hAnsi="Times New Roman"/>
          <w:sz w:val="28"/>
          <w:szCs w:val="28"/>
        </w:rPr>
        <w:t>.</w:t>
      </w:r>
    </w:p>
    <w:p w:rsidR="00041B91" w:rsidRDefault="00041B91" w:rsidP="00041B9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1B91" w:rsidRDefault="00041B91" w:rsidP="00041B9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1B91" w:rsidRDefault="00041B91" w:rsidP="00041B9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1B91" w:rsidRDefault="00041B91" w:rsidP="00041B9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Общинска избирателна комисия-Мизия (ОИК-Мизия) е постъпило заявление с вх. № 36/14.09.2015г. във входящия регистър на партиите/коалициите за участие в изборите за общински съветници и за кметове на 25 октомври 2015 г.  от</w:t>
      </w:r>
      <w:r w:rsidR="00841E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Станимир Янков Илчев, Съби Давидов Събев и Олимпи С</w:t>
      </w:r>
      <w:r w:rsidR="00841EFE">
        <w:rPr>
          <w:rFonts w:ascii="Times New Roman" w:hAnsi="Times New Roman"/>
          <w:sz w:val="28"/>
          <w:szCs w:val="28"/>
        </w:rPr>
        <w:t>тоянов Кътев в качеството си на</w:t>
      </w:r>
      <w:r>
        <w:rPr>
          <w:rFonts w:ascii="Times New Roman" w:hAnsi="Times New Roman"/>
          <w:sz w:val="28"/>
          <w:szCs w:val="28"/>
        </w:rPr>
        <w:t xml:space="preserve"> съпредседатели на партията, чрез пълномощника  Малинка Методиева Мариновска  за  заличаване на регистрация на партията за участие в изборите </w:t>
      </w:r>
      <w:r w:rsidRPr="00041B91">
        <w:rPr>
          <w:rFonts w:ascii="Times New Roman" w:hAnsi="Times New Roman"/>
          <w:b/>
          <w:sz w:val="28"/>
          <w:szCs w:val="28"/>
        </w:rPr>
        <w:t>за  КМЕТ НА ОБЩИНА</w:t>
      </w:r>
      <w:r>
        <w:rPr>
          <w:rFonts w:ascii="Times New Roman" w:hAnsi="Times New Roman"/>
          <w:sz w:val="28"/>
          <w:szCs w:val="28"/>
        </w:rPr>
        <w:t xml:space="preserve"> в изборите за общински съветници и за кметове  на 25 октомври 2015 г.  (Приложение № 47-МИ от изборните книжа). Към заявлението са приложени следните документи:</w:t>
      </w:r>
    </w:p>
    <w:p w:rsidR="00041B91" w:rsidRDefault="00041B91" w:rsidP="00041B9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препис - извлечение от протокол на ПОЛИТИЧЕСКИЯ СЪВЕТ НА НДСВ от 13.09.2015г.</w:t>
      </w:r>
    </w:p>
    <w:p w:rsidR="00041B91" w:rsidRDefault="00041B91" w:rsidP="00041B9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копие от пълномощно издадено от Станимир Янков Илчев, Съби Давидов Събев и Олимпи Стоянов Кътев  на Момчил Иванчев Младенов</w:t>
      </w:r>
    </w:p>
    <w:p w:rsidR="00041B91" w:rsidRDefault="00041B91" w:rsidP="00041B9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. копие от пълномощно издадено от Момчил Иванчев Младенов на Малинка Методиева Мариновска</w:t>
      </w:r>
    </w:p>
    <w:p w:rsidR="00041B91" w:rsidRDefault="00041B91" w:rsidP="00041B9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41B91" w:rsidRDefault="00041B91" w:rsidP="00041B9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Общинска избирателна комисия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041B91" w:rsidRDefault="00041B91" w:rsidP="00041B9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1B91" w:rsidRDefault="00041B91" w:rsidP="00041B9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92CDC" w:rsidRDefault="00192CDC" w:rsidP="00192CD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оглед на горепосоченото и на основание чл.87, ал. 1, т. 1 във връзка с чл. 150 от Изборния кодекс, и Решение № 1550-МИ от 27.08.2015 г. на ЦИК, ОИК-Мизия</w:t>
      </w:r>
    </w:p>
    <w:p w:rsidR="00041B91" w:rsidRDefault="00041B91" w:rsidP="00041B9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1B91" w:rsidRDefault="00041B91" w:rsidP="00041B9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1B91" w:rsidRDefault="00041B91" w:rsidP="00041B9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1B91" w:rsidRDefault="00041B91" w:rsidP="00041B91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 Е Ш И:</w:t>
      </w:r>
    </w:p>
    <w:p w:rsidR="00041B91" w:rsidRDefault="00041B91" w:rsidP="00041B91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041B91" w:rsidRDefault="00041B91" w:rsidP="002959E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36E43">
        <w:rPr>
          <w:rFonts w:ascii="Times New Roman" w:hAnsi="Times New Roman"/>
          <w:b/>
          <w:sz w:val="28"/>
          <w:szCs w:val="28"/>
        </w:rPr>
        <w:t>ЗАЛИЧАВА</w:t>
      </w:r>
      <w:r>
        <w:rPr>
          <w:rFonts w:ascii="Times New Roman" w:hAnsi="Times New Roman"/>
          <w:sz w:val="28"/>
          <w:szCs w:val="28"/>
        </w:rPr>
        <w:t xml:space="preserve"> РЕГИСТРАЦИЯТА НА Политическа партия „НАЦИОНАЛНО ДВИЖЕНИЕ ЗА СТАБИЛНОСТ И ВЪЗХОД- НДСВ” за участие в изборите за </w:t>
      </w:r>
      <w:r w:rsidR="002959E3">
        <w:rPr>
          <w:rFonts w:ascii="Times New Roman" w:hAnsi="Times New Roman"/>
          <w:b/>
          <w:sz w:val="28"/>
          <w:szCs w:val="28"/>
        </w:rPr>
        <w:t>КМЕТ НА ОБЩИНА</w:t>
      </w:r>
      <w:r>
        <w:rPr>
          <w:rFonts w:ascii="Times New Roman" w:hAnsi="Times New Roman"/>
          <w:sz w:val="28"/>
          <w:szCs w:val="28"/>
        </w:rPr>
        <w:t xml:space="preserve"> в изборите за общински съветници и за кметове на 25 октомври 2015 г. </w:t>
      </w:r>
    </w:p>
    <w:p w:rsidR="002959E3" w:rsidRDefault="002959E3" w:rsidP="002959E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1B91" w:rsidRDefault="00041B91" w:rsidP="00041B9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041B91" w:rsidRDefault="00041B91" w:rsidP="00041B91">
      <w:pPr>
        <w:jc w:val="left"/>
        <w:rPr>
          <w:rFonts w:ascii="Times New Roman" w:hAnsi="Times New Roman"/>
          <w:sz w:val="28"/>
          <w:szCs w:val="28"/>
        </w:rPr>
      </w:pPr>
    </w:p>
    <w:p w:rsidR="00041B91" w:rsidRDefault="00041B91" w:rsidP="00041B91">
      <w:pPr>
        <w:jc w:val="left"/>
        <w:rPr>
          <w:rFonts w:ascii="Times New Roman" w:hAnsi="Times New Roman"/>
          <w:sz w:val="28"/>
          <w:szCs w:val="28"/>
        </w:rPr>
      </w:pPr>
    </w:p>
    <w:p w:rsidR="00041B91" w:rsidRDefault="00041B91" w:rsidP="00041B91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Председател:</w:t>
      </w:r>
    </w:p>
    <w:p w:rsidR="00041B91" w:rsidRDefault="00041B91" w:rsidP="00041B91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Магдалена  Божкова </w:t>
      </w:r>
    </w:p>
    <w:p w:rsidR="00041B91" w:rsidRDefault="00041B91" w:rsidP="00041B91">
      <w:pPr>
        <w:jc w:val="left"/>
        <w:rPr>
          <w:rFonts w:ascii="Times New Roman" w:hAnsi="Times New Roman"/>
          <w:sz w:val="28"/>
          <w:szCs w:val="28"/>
        </w:rPr>
      </w:pPr>
    </w:p>
    <w:p w:rsidR="00041B91" w:rsidRDefault="00041B91" w:rsidP="00041B91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Секретар:</w:t>
      </w:r>
    </w:p>
    <w:p w:rsidR="00041B91" w:rsidRDefault="00041B91" w:rsidP="00041B91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Валерия Цурова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041B91" w:rsidRDefault="00041B91" w:rsidP="00041B91">
      <w:pPr>
        <w:rPr>
          <w:rFonts w:ascii="Times New Roman" w:hAnsi="Times New Roman"/>
          <w:sz w:val="28"/>
          <w:szCs w:val="28"/>
        </w:rPr>
      </w:pPr>
    </w:p>
    <w:p w:rsidR="00041B91" w:rsidRDefault="00041B91" w:rsidP="00041B91">
      <w:pPr>
        <w:rPr>
          <w:rFonts w:ascii="Times New Roman" w:hAnsi="Times New Roman"/>
          <w:sz w:val="24"/>
          <w:szCs w:val="24"/>
        </w:rPr>
      </w:pPr>
    </w:p>
    <w:p w:rsidR="00041B91" w:rsidRDefault="00041B91" w:rsidP="00041B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041B91" w:rsidRDefault="00041B91" w:rsidP="00841EF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041B91" w:rsidRDefault="00041B91" w:rsidP="00041B91">
      <w:pPr>
        <w:shd w:val="clear" w:color="auto" w:fill="FEFEFE"/>
        <w:spacing w:after="240" w:line="270" w:lineRule="atLeast"/>
        <w:jc w:val="left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41EFE">
        <w:rPr>
          <w:rFonts w:ascii="Times New Roman" w:hAnsi="Times New Roman"/>
        </w:rPr>
        <w:t xml:space="preserve">             2...........................</w:t>
      </w: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1B91"/>
    <w:rsid w:val="00041B91"/>
    <w:rsid w:val="00161F48"/>
    <w:rsid w:val="00192CDC"/>
    <w:rsid w:val="002260CE"/>
    <w:rsid w:val="002959E3"/>
    <w:rsid w:val="00536E43"/>
    <w:rsid w:val="0073683F"/>
    <w:rsid w:val="007E5C4A"/>
    <w:rsid w:val="00802547"/>
    <w:rsid w:val="00841EFE"/>
    <w:rsid w:val="00920C48"/>
    <w:rsid w:val="00D07FB8"/>
    <w:rsid w:val="00DC0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9</cp:revision>
  <dcterms:created xsi:type="dcterms:W3CDTF">2015-09-14T14:03:00Z</dcterms:created>
  <dcterms:modified xsi:type="dcterms:W3CDTF">2015-09-14T14:43:00Z</dcterms:modified>
</cp:coreProperties>
</file>