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BE" w:rsidRPr="00EA5ABE" w:rsidRDefault="00EA5ABE" w:rsidP="00EA5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5ABE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F05F0C" w:rsidRPr="00CB053F" w:rsidRDefault="003802F3" w:rsidP="00CB053F">
      <w:pPr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BB7357" w:rsidRPr="00F84108" w:rsidRDefault="00BB7357" w:rsidP="00F05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1F26B1" w:rsidRPr="001F26B1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6B1">
        <w:rPr>
          <w:rFonts w:ascii="Times New Roman" w:hAnsi="Times New Roman" w:cs="Times New Roman"/>
          <w:sz w:val="24"/>
          <w:szCs w:val="24"/>
        </w:rPr>
        <w:t xml:space="preserve">№ </w:t>
      </w:r>
      <w:r w:rsidR="005817DA">
        <w:rPr>
          <w:rFonts w:ascii="Times New Roman" w:hAnsi="Times New Roman" w:cs="Times New Roman"/>
          <w:sz w:val="24"/>
          <w:szCs w:val="24"/>
        </w:rPr>
        <w:t>9</w:t>
      </w:r>
      <w:r w:rsidR="003802F3">
        <w:rPr>
          <w:rFonts w:ascii="Times New Roman" w:hAnsi="Times New Roman" w:cs="Times New Roman"/>
          <w:sz w:val="24"/>
          <w:szCs w:val="24"/>
        </w:rPr>
        <w:t>4</w:t>
      </w:r>
      <w:r w:rsidR="00924906">
        <w:rPr>
          <w:rFonts w:ascii="Times New Roman" w:hAnsi="Times New Roman" w:cs="Times New Roman"/>
          <w:sz w:val="24"/>
          <w:szCs w:val="24"/>
        </w:rPr>
        <w:t>-</w:t>
      </w:r>
      <w:r w:rsidR="001F26B1" w:rsidRPr="001F26B1">
        <w:rPr>
          <w:rFonts w:ascii="Times New Roman" w:hAnsi="Times New Roman" w:cs="Times New Roman"/>
          <w:sz w:val="24"/>
          <w:szCs w:val="24"/>
        </w:rPr>
        <w:t>МИ</w:t>
      </w:r>
    </w:p>
    <w:p w:rsidR="00BB7357" w:rsidRPr="001F26B1" w:rsidRDefault="005066F0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Мизия,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69F3">
        <w:rPr>
          <w:rFonts w:ascii="Times New Roman" w:hAnsi="Times New Roman" w:cs="Times New Roman"/>
          <w:sz w:val="24"/>
          <w:szCs w:val="24"/>
        </w:rPr>
        <w:t>7</w:t>
      </w:r>
      <w:r w:rsidR="0090784C">
        <w:rPr>
          <w:rFonts w:ascii="Times New Roman" w:hAnsi="Times New Roman" w:cs="Times New Roman"/>
          <w:sz w:val="24"/>
          <w:szCs w:val="24"/>
        </w:rPr>
        <w:t>.10</w:t>
      </w:r>
      <w:r w:rsidR="005817DA">
        <w:rPr>
          <w:rFonts w:ascii="Times New Roman" w:hAnsi="Times New Roman" w:cs="Times New Roman"/>
          <w:sz w:val="24"/>
          <w:szCs w:val="24"/>
        </w:rPr>
        <w:t>.</w:t>
      </w:r>
      <w:r w:rsidR="006C359C">
        <w:rPr>
          <w:rFonts w:ascii="Times New Roman" w:hAnsi="Times New Roman" w:cs="Times New Roman"/>
          <w:sz w:val="24"/>
          <w:szCs w:val="24"/>
        </w:rPr>
        <w:t>2023</w:t>
      </w:r>
      <w:r w:rsidR="00BB7357" w:rsidRPr="001F26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7357" w:rsidRPr="00F84108" w:rsidRDefault="00BB7357" w:rsidP="00CB05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FD34A6" w:rsidP="00CB053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Регистрация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стъпници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за изборите за</w:t>
      </w:r>
      <w:r w:rsidR="005066F0" w:rsidRP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кметове на</w:t>
      </w:r>
      <w:r w:rsidR="005066F0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802F3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 БЪДЕЩЕ ЗА РОДИНАТА</w:t>
      </w:r>
      <w:r w:rsidR="008472C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B7357" w:rsidRPr="00F84108">
        <w:rPr>
          <w:rFonts w:ascii="Times New Roman" w:hAnsi="Times New Roman" w:cs="Times New Roman"/>
          <w:sz w:val="24"/>
          <w:szCs w:val="24"/>
        </w:rPr>
        <w:tab/>
      </w:r>
    </w:p>
    <w:p w:rsidR="00FD34A6" w:rsidRPr="00DC3983" w:rsidRDefault="0063344D" w:rsidP="00096E74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ОИК-Мизия е постъпило предложение за вписване на </w:t>
      </w:r>
      <w:proofErr w:type="spellStart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802F3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 БЪДЕЩЕ ЗА РОДИНАТА,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подписано от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802F3">
        <w:rPr>
          <w:rFonts w:ascii="Times New Roman" w:eastAsia="Times New Roman" w:hAnsi="Times New Roman" w:cs="Times New Roman"/>
          <w:color w:val="333333"/>
          <w:sz w:val="24"/>
          <w:szCs w:val="24"/>
        </w:rPr>
        <w:t>Лора Валентинова Томова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8D4B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редовно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 представител на партията.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Предложението е </w:t>
      </w:r>
      <w:proofErr w:type="spellStart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>входирано</w:t>
      </w:r>
      <w:proofErr w:type="spellEnd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 №</w:t>
      </w:r>
      <w:r w:rsidR="003802F3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/2</w:t>
      </w:r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.10.2023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във входящия регистър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ОИК- Мизия. Към предложението е приложен списък на хартиен носител и такъв на електронен носител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328AA" w:rsidRDefault="00FD34A6" w:rsidP="00CB053F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същото са приложени изискуемите документи от чл.118,ал.1 на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D34A6" w:rsidRDefault="00D808D3" w:rsidP="00CB053F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чл.118, ал.2 във връзка с чл.87,ал.1,т.18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Мизия</w:t>
      </w:r>
      <w:r w:rsid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344D" w:rsidRPr="00DC3983" w:rsidRDefault="00D808D3" w:rsidP="00CB05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D808D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 РЕГИСТРИРА</w:t>
      </w:r>
      <w:r w:rsidR="00096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3802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Единадесет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</w:t>
      </w:r>
      <w:r w:rsidR="003802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C1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</w:t>
      </w:r>
      <w:r w:rsidR="001C1641" w:rsidRPr="001C164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оя</w:t>
      </w:r>
      <w:r w:rsidRP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приложен списък – неразделна част от настоящето решение.</w:t>
      </w: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34111" w:rsidRPr="00045EF3" w:rsidRDefault="00601CA4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</w:t>
      </w:r>
    </w:p>
    <w:p w:rsidR="006C359C" w:rsidRPr="00134111" w:rsidRDefault="006C359C" w:rsidP="006C359C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Валерия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Цурова</w:t>
      </w:r>
      <w:proofErr w:type="spellEnd"/>
    </w:p>
    <w:p w:rsidR="00134111" w:rsidRPr="00134111" w:rsidRDefault="0060335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СЕКРЕТАР:</w:t>
      </w:r>
    </w:p>
    <w:p w:rsidR="00134111" w:rsidRPr="00134111" w:rsidRDefault="006C359C" w:rsidP="00134111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Вилияна Якимова</w:t>
      </w:r>
    </w:p>
    <w:p w:rsidR="00601CA4" w:rsidRPr="00F84108" w:rsidRDefault="00601CA4" w:rsidP="00601CA4">
      <w:pPr>
        <w:pStyle w:val="a4"/>
        <w:spacing w:before="0" w:beforeAutospacing="0" w:after="0" w:afterAutospacing="0"/>
      </w:pPr>
    </w:p>
    <w:sectPr w:rsidR="00601CA4" w:rsidRPr="00F8410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237"/>
    <w:multiLevelType w:val="hybridMultilevel"/>
    <w:tmpl w:val="A4302E7E"/>
    <w:lvl w:ilvl="0" w:tplc="DE0AB676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57"/>
    <w:rsid w:val="00003D87"/>
    <w:rsid w:val="00045EF3"/>
    <w:rsid w:val="00096E74"/>
    <w:rsid w:val="00134111"/>
    <w:rsid w:val="001C1641"/>
    <w:rsid w:val="001E4AED"/>
    <w:rsid w:val="001F26B1"/>
    <w:rsid w:val="00203337"/>
    <w:rsid w:val="00211A96"/>
    <w:rsid w:val="00247D2A"/>
    <w:rsid w:val="00277178"/>
    <w:rsid w:val="00351D42"/>
    <w:rsid w:val="003802F3"/>
    <w:rsid w:val="003B6D4F"/>
    <w:rsid w:val="003C06C4"/>
    <w:rsid w:val="003E270A"/>
    <w:rsid w:val="004849BE"/>
    <w:rsid w:val="004A609F"/>
    <w:rsid w:val="004B6A9A"/>
    <w:rsid w:val="005066F0"/>
    <w:rsid w:val="005775D5"/>
    <w:rsid w:val="005817DA"/>
    <w:rsid w:val="005B33E0"/>
    <w:rsid w:val="00601CA4"/>
    <w:rsid w:val="00603351"/>
    <w:rsid w:val="0063344D"/>
    <w:rsid w:val="00642A87"/>
    <w:rsid w:val="006A656E"/>
    <w:rsid w:val="006C359C"/>
    <w:rsid w:val="0073683F"/>
    <w:rsid w:val="007E748F"/>
    <w:rsid w:val="00802547"/>
    <w:rsid w:val="00840616"/>
    <w:rsid w:val="00840C9B"/>
    <w:rsid w:val="008472C6"/>
    <w:rsid w:val="00851150"/>
    <w:rsid w:val="008C122F"/>
    <w:rsid w:val="008D4B38"/>
    <w:rsid w:val="008E5647"/>
    <w:rsid w:val="0090784C"/>
    <w:rsid w:val="00924906"/>
    <w:rsid w:val="00946E67"/>
    <w:rsid w:val="009E7694"/>
    <w:rsid w:val="00A469F3"/>
    <w:rsid w:val="00A96AC6"/>
    <w:rsid w:val="00AB5F35"/>
    <w:rsid w:val="00AC0431"/>
    <w:rsid w:val="00AD0828"/>
    <w:rsid w:val="00B10F53"/>
    <w:rsid w:val="00B35104"/>
    <w:rsid w:val="00B81049"/>
    <w:rsid w:val="00BB7357"/>
    <w:rsid w:val="00BD583F"/>
    <w:rsid w:val="00C72FBE"/>
    <w:rsid w:val="00CB053F"/>
    <w:rsid w:val="00D328AA"/>
    <w:rsid w:val="00D704F3"/>
    <w:rsid w:val="00D808D3"/>
    <w:rsid w:val="00E7628A"/>
    <w:rsid w:val="00EA5ABE"/>
    <w:rsid w:val="00EB7F73"/>
    <w:rsid w:val="00F05F0C"/>
    <w:rsid w:val="00F3258A"/>
    <w:rsid w:val="00F84108"/>
    <w:rsid w:val="00F90149"/>
    <w:rsid w:val="00FD34A6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2023-10-26T14:08:00Z</cp:lastPrinted>
  <dcterms:created xsi:type="dcterms:W3CDTF">2023-10-27T12:31:00Z</dcterms:created>
  <dcterms:modified xsi:type="dcterms:W3CDTF">2023-10-27T12:48:00Z</dcterms:modified>
</cp:coreProperties>
</file>